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C702C" w14:textId="727409B3" w:rsidR="00310B73" w:rsidRPr="001A7B27" w:rsidRDefault="000A0426">
      <w:pPr>
        <w:rPr>
          <w:rFonts w:ascii="Arial" w:hAnsi="Arial" w:cs="Arial"/>
          <w:sz w:val="20"/>
          <w:szCs w:val="20"/>
        </w:rPr>
      </w:pPr>
      <w:r w:rsidRPr="001A7B27">
        <w:rPr>
          <w:rFonts w:ascii="Arial" w:hAnsi="Arial" w:cs="Arial"/>
          <w:sz w:val="20"/>
          <w:szCs w:val="20"/>
        </w:rPr>
        <w:t>Ausschreibungstext</w:t>
      </w:r>
      <w:r w:rsidR="009E35AB">
        <w:rPr>
          <w:rFonts w:ascii="Arial" w:hAnsi="Arial" w:cs="Arial"/>
          <w:sz w:val="20"/>
          <w:szCs w:val="20"/>
        </w:rPr>
        <w:t>:</w:t>
      </w:r>
      <w:r w:rsidR="009E35AB">
        <w:rPr>
          <w:rFonts w:ascii="Arial" w:hAnsi="Arial" w:cs="Arial"/>
          <w:sz w:val="20"/>
          <w:szCs w:val="20"/>
        </w:rPr>
        <w:tab/>
      </w:r>
      <w:r w:rsidR="009E35AB">
        <w:rPr>
          <w:rFonts w:ascii="Arial" w:hAnsi="Arial" w:cs="Arial"/>
          <w:sz w:val="20"/>
          <w:szCs w:val="20"/>
        </w:rPr>
        <w:tab/>
      </w:r>
      <w:r w:rsidR="009E35AB">
        <w:rPr>
          <w:rFonts w:ascii="Arial" w:hAnsi="Arial" w:cs="Arial"/>
          <w:sz w:val="20"/>
          <w:szCs w:val="20"/>
        </w:rPr>
        <w:tab/>
      </w:r>
      <w:r w:rsidRPr="001A7B27">
        <w:rPr>
          <w:rFonts w:ascii="Arial" w:hAnsi="Arial" w:cs="Arial"/>
          <w:sz w:val="20"/>
          <w:szCs w:val="20"/>
        </w:rPr>
        <w:t>NOVA</w:t>
      </w:r>
    </w:p>
    <w:p w14:paraId="773802CD" w14:textId="77777777" w:rsidR="00310B73" w:rsidRDefault="00310B73">
      <w:pPr>
        <w:rPr>
          <w:rFonts w:ascii="Arial" w:hAnsi="Arial" w:cs="Arial"/>
          <w:sz w:val="20"/>
          <w:szCs w:val="20"/>
        </w:rPr>
      </w:pPr>
    </w:p>
    <w:p w14:paraId="0184ED1E" w14:textId="638950D8" w:rsidR="009B1B2E" w:rsidRPr="001A7B27" w:rsidRDefault="009B1B2E">
      <w:pPr>
        <w:rPr>
          <w:rFonts w:ascii="Arial" w:hAnsi="Arial" w:cs="Arial"/>
          <w:sz w:val="20"/>
          <w:szCs w:val="20"/>
        </w:rPr>
      </w:pPr>
      <w:r>
        <w:rPr>
          <w:rFonts w:ascii="Arial" w:hAnsi="Arial" w:cs="Arial"/>
          <w:sz w:val="20"/>
          <w:szCs w:val="20"/>
        </w:rPr>
        <w:t>1</w:t>
      </w:r>
    </w:p>
    <w:p w14:paraId="19717F9B" w14:textId="49C1F310" w:rsidR="001A7B27" w:rsidRDefault="009B1B2E">
      <w:pPr>
        <w:rPr>
          <w:rFonts w:ascii="Arial" w:hAnsi="Arial" w:cs="Arial"/>
          <w:sz w:val="20"/>
          <w:szCs w:val="20"/>
        </w:rPr>
      </w:pPr>
      <w:r w:rsidRPr="009E35AB">
        <w:rPr>
          <w:rFonts w:ascii="Arial" w:hAnsi="Arial" w:cs="Arial"/>
          <w:b/>
          <w:bCs/>
          <w:sz w:val="20"/>
          <w:szCs w:val="20"/>
        </w:rPr>
        <w:t>Grundelement</w:t>
      </w:r>
      <w:r w:rsidR="009E35AB">
        <w:rPr>
          <w:rFonts w:ascii="Arial" w:hAnsi="Arial" w:cs="Arial"/>
          <w:sz w:val="20"/>
          <w:szCs w:val="20"/>
        </w:rPr>
        <w:t>……………………………………………………………………………………………………….</w:t>
      </w:r>
      <w:r>
        <w:rPr>
          <w:rFonts w:ascii="Arial" w:hAnsi="Arial" w:cs="Arial"/>
          <w:sz w:val="20"/>
          <w:szCs w:val="20"/>
        </w:rPr>
        <w:t xml:space="preserve"> </w:t>
      </w:r>
    </w:p>
    <w:p w14:paraId="3AD062DE" w14:textId="594DBF61" w:rsidR="00310B73" w:rsidRPr="001A7B27" w:rsidRDefault="000A0426">
      <w:pPr>
        <w:rPr>
          <w:rFonts w:ascii="Arial" w:hAnsi="Arial" w:cs="Arial"/>
          <w:sz w:val="20"/>
          <w:szCs w:val="20"/>
        </w:rPr>
      </w:pPr>
      <w:r w:rsidRPr="001A7B27">
        <w:rPr>
          <w:rFonts w:ascii="Arial" w:hAnsi="Arial" w:cs="Arial"/>
          <w:sz w:val="20"/>
          <w:szCs w:val="20"/>
        </w:rPr>
        <w:t xml:space="preserve">Anzahl </w:t>
      </w:r>
      <w:r w:rsidRPr="009E35AB">
        <w:rPr>
          <w:rFonts w:ascii="Arial" w:hAnsi="Arial" w:cs="Arial"/>
          <w:b/>
          <w:bCs/>
          <w:sz w:val="20"/>
          <w:szCs w:val="20"/>
        </w:rPr>
        <w:t>Anbauelemente</w:t>
      </w:r>
      <w:r w:rsidR="009E35AB">
        <w:rPr>
          <w:rFonts w:ascii="Arial" w:hAnsi="Arial" w:cs="Arial"/>
          <w:sz w:val="20"/>
          <w:szCs w:val="20"/>
        </w:rPr>
        <w:t>……………………………………………………………………………………………</w:t>
      </w:r>
      <w:r w:rsidRPr="001A7B27">
        <w:rPr>
          <w:rFonts w:ascii="Arial" w:hAnsi="Arial" w:cs="Arial"/>
          <w:sz w:val="20"/>
          <w:szCs w:val="20"/>
        </w:rPr>
        <w:t xml:space="preserve"> </w:t>
      </w:r>
    </w:p>
    <w:p w14:paraId="676DA3CE" w14:textId="77777777" w:rsidR="00310B73" w:rsidRPr="001A7B27" w:rsidRDefault="00310B73">
      <w:pPr>
        <w:rPr>
          <w:rFonts w:ascii="Arial" w:hAnsi="Arial" w:cs="Arial"/>
          <w:sz w:val="20"/>
          <w:szCs w:val="20"/>
        </w:rPr>
      </w:pPr>
    </w:p>
    <w:p w14:paraId="743208C6" w14:textId="323925C4" w:rsidR="00310B73" w:rsidRDefault="000A0426">
      <w:pPr>
        <w:rPr>
          <w:rFonts w:ascii="Arial" w:hAnsi="Arial" w:cs="Arial"/>
          <w:sz w:val="20"/>
          <w:szCs w:val="20"/>
        </w:rPr>
      </w:pPr>
      <w:r w:rsidRPr="001A7B27">
        <w:rPr>
          <w:rFonts w:ascii="Arial" w:hAnsi="Arial" w:cs="Arial"/>
          <w:sz w:val="20"/>
          <w:szCs w:val="20"/>
        </w:rPr>
        <w:t>Systemüberdachung Typ Nova,</w:t>
      </w:r>
    </w:p>
    <w:p w14:paraId="556A9C7B" w14:textId="77777777" w:rsidR="001A7B27" w:rsidRPr="001A7B27" w:rsidRDefault="001A7B27">
      <w:pPr>
        <w:rPr>
          <w:rFonts w:ascii="Arial" w:hAnsi="Arial" w:cs="Arial"/>
          <w:sz w:val="20"/>
          <w:szCs w:val="20"/>
        </w:rPr>
      </w:pPr>
    </w:p>
    <w:p w14:paraId="3E878632" w14:textId="77777777" w:rsidR="00310B73" w:rsidRPr="001A7B27" w:rsidRDefault="000A0426">
      <w:pPr>
        <w:rPr>
          <w:rFonts w:ascii="Arial" w:hAnsi="Arial" w:cs="Arial"/>
          <w:sz w:val="20"/>
          <w:szCs w:val="20"/>
        </w:rPr>
      </w:pPr>
      <w:r w:rsidRPr="001A7B27">
        <w:rPr>
          <w:rFonts w:ascii="Arial" w:hAnsi="Arial" w:cs="Arial"/>
          <w:sz w:val="20"/>
          <w:szCs w:val="20"/>
        </w:rPr>
        <w:t>Dachtiefe</w:t>
      </w:r>
    </w:p>
    <w:p w14:paraId="70340626" w14:textId="438A504D" w:rsidR="00310B73" w:rsidRPr="001A7B27" w:rsidRDefault="001A7B27">
      <w:pPr>
        <w:rPr>
          <w:rFonts w:ascii="Arial" w:hAnsi="Arial" w:cs="Arial"/>
          <w:sz w:val="20"/>
          <w:szCs w:val="20"/>
        </w:rPr>
      </w:pPr>
      <w:r>
        <w:rPr>
          <w:rFonts w:ascii="Arial" w:hAnsi="Arial"/>
          <w:sz w:val="20"/>
          <w:szCs w:val="20"/>
        </w:rPr>
        <w:t xml:space="preserve">❏ </w:t>
      </w:r>
      <w:r w:rsidR="000A0426" w:rsidRPr="001A7B27">
        <w:rPr>
          <w:rFonts w:ascii="Arial" w:hAnsi="Arial" w:cs="Arial"/>
          <w:sz w:val="20"/>
          <w:szCs w:val="20"/>
        </w:rPr>
        <w:t>1890 mm oder</w:t>
      </w:r>
    </w:p>
    <w:p w14:paraId="16DCE5C8" w14:textId="4371B75D" w:rsidR="00310B73" w:rsidRPr="001A7B27" w:rsidRDefault="001A7B27">
      <w:pPr>
        <w:rPr>
          <w:rFonts w:ascii="Arial" w:hAnsi="Arial" w:cs="Arial"/>
          <w:sz w:val="20"/>
          <w:szCs w:val="20"/>
        </w:rPr>
      </w:pPr>
      <w:r>
        <w:rPr>
          <w:rFonts w:ascii="Arial" w:hAnsi="Arial"/>
          <w:sz w:val="20"/>
          <w:szCs w:val="20"/>
        </w:rPr>
        <w:t xml:space="preserve">❏ </w:t>
      </w:r>
      <w:r w:rsidR="000A0426" w:rsidRPr="001A7B27">
        <w:rPr>
          <w:rFonts w:ascii="Arial" w:hAnsi="Arial" w:cs="Arial"/>
          <w:sz w:val="20"/>
          <w:szCs w:val="20"/>
        </w:rPr>
        <w:t>2240 mm,</w:t>
      </w:r>
    </w:p>
    <w:p w14:paraId="410B4BFA" w14:textId="77777777" w:rsidR="001A7B27" w:rsidRDefault="001A7B27">
      <w:pPr>
        <w:rPr>
          <w:rFonts w:ascii="Arial" w:hAnsi="Arial" w:cs="Arial"/>
          <w:sz w:val="20"/>
          <w:szCs w:val="20"/>
        </w:rPr>
      </w:pPr>
    </w:p>
    <w:p w14:paraId="3367D471" w14:textId="277B5226" w:rsidR="00310B73" w:rsidRPr="001A7B27" w:rsidRDefault="000A0426">
      <w:pPr>
        <w:rPr>
          <w:rFonts w:ascii="Arial" w:hAnsi="Arial" w:cs="Arial"/>
          <w:sz w:val="20"/>
          <w:szCs w:val="20"/>
        </w:rPr>
      </w:pPr>
      <w:r w:rsidRPr="001A7B27">
        <w:rPr>
          <w:rFonts w:ascii="Arial" w:hAnsi="Arial" w:cs="Arial"/>
          <w:sz w:val="20"/>
          <w:szCs w:val="20"/>
        </w:rPr>
        <w:t>Durchgangshöhe ca. 2250 mm, mit transparentem Satteldach aus farblosem VSG (Verbundsicherheitsglas).</w:t>
      </w:r>
    </w:p>
    <w:p w14:paraId="314DC207" w14:textId="77777777" w:rsidR="00310B73" w:rsidRPr="001A7B27" w:rsidRDefault="00310B73">
      <w:pPr>
        <w:rPr>
          <w:rFonts w:ascii="Arial" w:hAnsi="Arial" w:cs="Arial"/>
          <w:sz w:val="20"/>
          <w:szCs w:val="20"/>
        </w:rPr>
      </w:pPr>
    </w:p>
    <w:p w14:paraId="0F194B41" w14:textId="696E9D4B" w:rsidR="00310B73" w:rsidRDefault="000A0426">
      <w:pPr>
        <w:rPr>
          <w:rFonts w:ascii="Arial" w:hAnsi="Arial" w:cs="Arial"/>
          <w:sz w:val="20"/>
          <w:szCs w:val="20"/>
        </w:rPr>
      </w:pPr>
      <w:r w:rsidRPr="001A7B27">
        <w:rPr>
          <w:rFonts w:ascii="Arial" w:hAnsi="Arial" w:cs="Arial"/>
          <w:sz w:val="20"/>
          <w:szCs w:val="20"/>
        </w:rPr>
        <w:t>Der Aufbau erfolgt modular im Baukastensystem, durch Konfektionierung von einem Grundelement mit der, aus der geforderten Länge (L) der Anlage resultierenden Anzahl an Anbauelementen. Sowohl das Grund-, als auch die Anbauelemente sind im Feldraster 940 mm auszuführen.</w:t>
      </w:r>
    </w:p>
    <w:p w14:paraId="19CD93A2" w14:textId="06AADB9B" w:rsidR="009B1B2E" w:rsidRPr="001A7B27" w:rsidRDefault="009B1B2E">
      <w:pPr>
        <w:rPr>
          <w:rFonts w:ascii="Arial" w:hAnsi="Arial" w:cs="Arial"/>
          <w:sz w:val="20"/>
          <w:szCs w:val="20"/>
        </w:rPr>
      </w:pPr>
    </w:p>
    <w:p w14:paraId="5868C5BE" w14:textId="10807D21" w:rsidR="00310B73" w:rsidRDefault="000A0426">
      <w:pPr>
        <w:rPr>
          <w:rFonts w:ascii="Arial" w:hAnsi="Arial" w:cs="Arial"/>
          <w:sz w:val="20"/>
          <w:szCs w:val="20"/>
        </w:rPr>
      </w:pPr>
      <w:r w:rsidRPr="001A7B27">
        <w:rPr>
          <w:rFonts w:ascii="Arial" w:hAnsi="Arial" w:cs="Arial"/>
          <w:sz w:val="20"/>
          <w:szCs w:val="20"/>
        </w:rPr>
        <w:t>Die Eindeckung des Satteldaches erfolgt über eine Druckverglasung mit An</w:t>
      </w:r>
      <w:r w:rsidR="009B1B2E">
        <w:rPr>
          <w:rFonts w:ascii="Arial" w:hAnsi="Arial" w:cs="Arial"/>
          <w:sz w:val="20"/>
          <w:szCs w:val="20"/>
        </w:rPr>
        <w:t xml:space="preserve">pressleisten und sowohl glas-, </w:t>
      </w:r>
      <w:r w:rsidRPr="001A7B27">
        <w:rPr>
          <w:rFonts w:ascii="Arial" w:hAnsi="Arial" w:cs="Arial"/>
          <w:sz w:val="20"/>
          <w:szCs w:val="20"/>
        </w:rPr>
        <w:t>als auch pulverbeschichtungsverträglichen Kunststoffdichtungen. Die Firstabdichtung wird entlang des querlaufenden Giebels mit einem dafür speziell geformten Stahlprofil ausgeführt.</w:t>
      </w:r>
    </w:p>
    <w:p w14:paraId="721E16CD" w14:textId="77777777" w:rsidR="001A7B27" w:rsidRPr="001A7B27" w:rsidRDefault="001A7B27">
      <w:pPr>
        <w:rPr>
          <w:rFonts w:ascii="Arial" w:hAnsi="Arial" w:cs="Arial"/>
          <w:sz w:val="20"/>
          <w:szCs w:val="20"/>
        </w:rPr>
      </w:pPr>
    </w:p>
    <w:p w14:paraId="4676EEA7" w14:textId="54B24330" w:rsidR="00310B73" w:rsidRPr="001A7B27" w:rsidRDefault="000A0426">
      <w:pPr>
        <w:rPr>
          <w:rFonts w:ascii="Arial" w:hAnsi="Arial" w:cs="Arial"/>
          <w:sz w:val="20"/>
          <w:szCs w:val="20"/>
        </w:rPr>
      </w:pPr>
      <w:r w:rsidRPr="001A7B27">
        <w:rPr>
          <w:rFonts w:ascii="Arial" w:hAnsi="Arial" w:cs="Arial"/>
          <w:sz w:val="20"/>
          <w:szCs w:val="20"/>
        </w:rPr>
        <w:t>Das Gerippe der Dachkonstruktion besteht aus im Winkel mit</w:t>
      </w:r>
      <w:r w:rsidR="009B1B2E">
        <w:rPr>
          <w:rFonts w:ascii="Arial" w:hAnsi="Arial" w:cs="Arial"/>
          <w:sz w:val="20"/>
          <w:szCs w:val="20"/>
        </w:rPr>
        <w:t>einander verschweißter Stahlbau</w:t>
      </w:r>
      <w:r w:rsidRPr="001A7B27">
        <w:rPr>
          <w:rFonts w:ascii="Arial" w:hAnsi="Arial" w:cs="Arial"/>
          <w:sz w:val="20"/>
          <w:szCs w:val="20"/>
        </w:rPr>
        <w:t>hohlprofile, die</w:t>
      </w:r>
      <w:r w:rsidR="009B1B2E">
        <w:rPr>
          <w:rFonts w:ascii="Arial" w:hAnsi="Arial" w:cs="Arial"/>
          <w:sz w:val="20"/>
          <w:szCs w:val="20"/>
        </w:rPr>
        <w:t xml:space="preserve"> über konstruktiv entsprechend </w:t>
      </w:r>
      <w:r w:rsidRPr="001A7B27">
        <w:rPr>
          <w:rFonts w:ascii="Arial" w:hAnsi="Arial" w:cs="Arial"/>
          <w:sz w:val="20"/>
          <w:szCs w:val="20"/>
        </w:rPr>
        <w:t>bemessene Adapter an parallel zum Firstprofil verlaufende Regenrinnenprofile angeschlossen werden. Die Bemessung erfolgt gemäß den statischen Erfordernissen.</w:t>
      </w:r>
    </w:p>
    <w:p w14:paraId="5BAE5455" w14:textId="075DB3D5" w:rsidR="00310B73" w:rsidRDefault="000A0426">
      <w:pPr>
        <w:rPr>
          <w:rFonts w:ascii="Arial" w:hAnsi="Arial" w:cs="Arial"/>
          <w:sz w:val="20"/>
          <w:szCs w:val="20"/>
        </w:rPr>
      </w:pPr>
      <w:r w:rsidRPr="001A7B27">
        <w:rPr>
          <w:rFonts w:ascii="Arial" w:hAnsi="Arial" w:cs="Arial"/>
          <w:sz w:val="20"/>
          <w:szCs w:val="20"/>
        </w:rPr>
        <w:t>Die Regenrinnenprofile sind an den Enden wasserdicht mit angeschweißten Abdeckblechen geschlossen. Die Ableitung des gesammelten Regenwassers erfolgt über im Profil integrierte Wasserablaufstutzen in die Verstrebungsprofile und von dort in die mittlere Vertikalstütze (Hauptstütze) der Seitenwand.</w:t>
      </w:r>
    </w:p>
    <w:p w14:paraId="30C8A183" w14:textId="77777777" w:rsidR="001A7B27" w:rsidRPr="001A7B27" w:rsidRDefault="001A7B27">
      <w:pPr>
        <w:rPr>
          <w:rFonts w:ascii="Arial" w:hAnsi="Arial" w:cs="Arial"/>
          <w:sz w:val="20"/>
          <w:szCs w:val="20"/>
        </w:rPr>
      </w:pPr>
    </w:p>
    <w:p w14:paraId="49E62EA6" w14:textId="1BE8DBBC" w:rsidR="00310B73" w:rsidRDefault="000A0426">
      <w:pPr>
        <w:rPr>
          <w:rFonts w:ascii="Arial" w:hAnsi="Arial" w:cs="Arial"/>
          <w:sz w:val="20"/>
          <w:szCs w:val="20"/>
        </w:rPr>
      </w:pPr>
      <w:r w:rsidRPr="001A7B27">
        <w:rPr>
          <w:rFonts w:ascii="Arial" w:hAnsi="Arial" w:cs="Arial"/>
          <w:sz w:val="20"/>
          <w:szCs w:val="20"/>
        </w:rPr>
        <w:t>Der Wasseraustritt erfolgt nach außen gerichtet über in die Hauptstützen integrierte Wasserablaufstutzen oberhalb OKFFB.</w:t>
      </w:r>
    </w:p>
    <w:p w14:paraId="4F42772A" w14:textId="77777777" w:rsidR="001A7B27" w:rsidRPr="001A7B27" w:rsidRDefault="001A7B27">
      <w:pPr>
        <w:rPr>
          <w:rFonts w:ascii="Arial" w:hAnsi="Arial" w:cs="Arial"/>
          <w:sz w:val="20"/>
          <w:szCs w:val="20"/>
        </w:rPr>
      </w:pPr>
    </w:p>
    <w:p w14:paraId="1E98741E" w14:textId="43E2651E" w:rsidR="00310B73" w:rsidRDefault="000A0426">
      <w:pPr>
        <w:rPr>
          <w:rFonts w:ascii="Arial" w:hAnsi="Arial" w:cs="Arial"/>
          <w:sz w:val="20"/>
          <w:szCs w:val="20"/>
        </w:rPr>
      </w:pPr>
      <w:r w:rsidRPr="001A7B27">
        <w:rPr>
          <w:rFonts w:ascii="Arial" w:hAnsi="Arial" w:cs="Arial"/>
          <w:sz w:val="20"/>
          <w:szCs w:val="20"/>
        </w:rPr>
        <w:t>Zwingend erforderlich ist, dass das gesamte Dachwasser geregelt in oben beschriebener Weise gesammelt und abgeführt wird und zwar unabhängig von der Ausstattung der Wartehalle mit 1/2 oder 1/1 Seitenwand, oder auch für den Fall, dass die Seitenwandverglasung entfällt. Die Hauptstützen werden zur Einspannung in Köcherfundamente ausgeführt. Die Ergänzungsstützen zur Rück- und Seitenwand</w:t>
      </w:r>
      <w:r w:rsidRPr="001A7B27">
        <w:rPr>
          <w:rFonts w:ascii="Arial" w:hAnsi="Arial" w:cs="Arial"/>
          <w:sz w:val="20"/>
          <w:szCs w:val="20"/>
        </w:rPr>
        <w:softHyphen/>
        <w:t>verglasung werden mit Fußplatten zum Verdübeln auf einer bauseitigen Betonplatte ausgeführt. Durch die bauseits zu erstellenden und nach Montageende bauseits zu vergießenden Köcherfundamente der Hauptstützen wird die Betonplatte frostfrei gegründet.</w:t>
      </w:r>
    </w:p>
    <w:p w14:paraId="5F4E0816" w14:textId="77777777" w:rsidR="001A7B27" w:rsidRPr="001A7B27" w:rsidRDefault="001A7B27">
      <w:pPr>
        <w:rPr>
          <w:rFonts w:ascii="Arial" w:hAnsi="Arial" w:cs="Arial"/>
          <w:sz w:val="20"/>
          <w:szCs w:val="20"/>
        </w:rPr>
      </w:pPr>
    </w:p>
    <w:p w14:paraId="59AB6642" w14:textId="4F992C2D" w:rsidR="00310B73" w:rsidRDefault="000A0426">
      <w:pPr>
        <w:rPr>
          <w:rFonts w:ascii="Arial" w:hAnsi="Arial" w:cs="Arial"/>
          <w:sz w:val="20"/>
          <w:szCs w:val="20"/>
        </w:rPr>
      </w:pPr>
      <w:r w:rsidRPr="001A7B27">
        <w:rPr>
          <w:rFonts w:ascii="Arial" w:hAnsi="Arial" w:cs="Arial"/>
          <w:sz w:val="20"/>
          <w:szCs w:val="20"/>
        </w:rPr>
        <w:t>Die gesamte Konstruktion ist ausgelegt für eine Schnee - und Windlast gemäß Zone1 nach DIN EN 1991-1-3 und DIN EN 1991-1-4.</w:t>
      </w:r>
    </w:p>
    <w:p w14:paraId="475BD029" w14:textId="63B773A4" w:rsidR="00F52770" w:rsidRPr="001A7B27" w:rsidRDefault="00F52770">
      <w:pPr>
        <w:rPr>
          <w:rFonts w:ascii="Arial" w:hAnsi="Arial" w:cs="Arial"/>
          <w:sz w:val="20"/>
          <w:szCs w:val="20"/>
        </w:rPr>
      </w:pPr>
    </w:p>
    <w:p w14:paraId="0B9D099A" w14:textId="77777777" w:rsidR="009E35AB" w:rsidRDefault="000A0426">
      <w:pPr>
        <w:rPr>
          <w:rFonts w:ascii="Arial" w:hAnsi="Arial" w:cs="Arial"/>
          <w:sz w:val="20"/>
          <w:szCs w:val="20"/>
        </w:rPr>
      </w:pPr>
      <w:r w:rsidRPr="001A7B27">
        <w:rPr>
          <w:rFonts w:ascii="Arial" w:hAnsi="Arial" w:cs="Arial"/>
          <w:sz w:val="20"/>
          <w:szCs w:val="20"/>
        </w:rPr>
        <w:t>Die Verglasung sowohl der Rück- als auch der Seitenwände erfolgt mit farblosem ESG (Einscheibensicherheitsglas). Für die Rückwand</w:t>
      </w:r>
      <w:r w:rsidRPr="001A7B27">
        <w:rPr>
          <w:rFonts w:ascii="Arial" w:hAnsi="Arial" w:cs="Arial"/>
          <w:sz w:val="20"/>
          <w:szCs w:val="20"/>
        </w:rPr>
        <w:softHyphen/>
        <w:t xml:space="preserve">verglasung gilt die gleiche Vorgehensweise wie bei der Eindeckung des Daches. Die Seitenwandverglasung erfolgt mit speziellen Glashaltern mit Durchrutschsicherung sowie Gummieinlage zur schonenden Aufnahme der Scheiben. Einzusetzen sind Glashalter mit </w:t>
      </w:r>
      <w:proofErr w:type="spellStart"/>
      <w:r w:rsidRPr="001A7B27">
        <w:rPr>
          <w:rFonts w:ascii="Arial" w:hAnsi="Arial" w:cs="Arial"/>
          <w:sz w:val="20"/>
          <w:szCs w:val="20"/>
        </w:rPr>
        <w:t>trowalisierter</w:t>
      </w:r>
      <w:proofErr w:type="spellEnd"/>
      <w:r w:rsidRPr="001A7B27">
        <w:rPr>
          <w:rFonts w:ascii="Arial" w:hAnsi="Arial" w:cs="Arial"/>
          <w:sz w:val="20"/>
          <w:szCs w:val="20"/>
        </w:rPr>
        <w:t xml:space="preserve"> Oberfläche, um Gratbildungen auszuschließen. Zum Lieferumfang gehören grundsätzlich die mittig zur Achse der Hauptstützen geteilten Passelemente zur Verglasung (ESG) der seitlichen Giebelausschnitte. Sowohl die Rück-, als auch die Seitenwand</w:t>
      </w:r>
      <w:r w:rsidRPr="001A7B27">
        <w:rPr>
          <w:rFonts w:ascii="Arial" w:hAnsi="Arial" w:cs="Arial"/>
          <w:sz w:val="20"/>
          <w:szCs w:val="20"/>
        </w:rPr>
        <w:softHyphen/>
        <w:t>verglasungen (ausgenommen sind die Passelemente im Giebelausschnitt) erhalten einen einfarbigen Keramikaufdruck als Sichtstreifen, der zwingend im keramischen Siebdruckverfahren auszuführen ist! Die Ausführung des Druckmotives kann kundenspezifisch erfolgen.</w:t>
      </w:r>
    </w:p>
    <w:p w14:paraId="0D1B6B73" w14:textId="77777777" w:rsidR="009E35AB" w:rsidRDefault="009E35AB">
      <w:pPr>
        <w:rPr>
          <w:rFonts w:ascii="Arial" w:hAnsi="Arial" w:cs="Arial"/>
          <w:sz w:val="20"/>
          <w:szCs w:val="20"/>
        </w:rPr>
      </w:pPr>
    </w:p>
    <w:p w14:paraId="1F7ED722" w14:textId="2286168A" w:rsidR="00310B73" w:rsidRPr="001A7B27" w:rsidRDefault="000A0426">
      <w:pPr>
        <w:rPr>
          <w:rFonts w:ascii="Arial" w:hAnsi="Arial" w:cs="Arial"/>
          <w:sz w:val="20"/>
          <w:szCs w:val="20"/>
        </w:rPr>
      </w:pPr>
      <w:r w:rsidRPr="001A7B27">
        <w:rPr>
          <w:rFonts w:ascii="Arial" w:hAnsi="Arial" w:cs="Arial"/>
          <w:sz w:val="20"/>
          <w:szCs w:val="20"/>
        </w:rPr>
        <w:t xml:space="preserve"> Alle Stahlkonstruktionsteile werden im Duplex-Verfahren beschichtet. Erster Schritt:</w:t>
      </w:r>
      <w:r w:rsidRPr="001A7B27">
        <w:rPr>
          <w:rFonts w:ascii="Arial" w:hAnsi="Arial" w:cs="Arial"/>
          <w:sz w:val="20"/>
          <w:szCs w:val="20"/>
        </w:rPr>
        <w:tab/>
        <w:t xml:space="preserve">Feuerverzinkung im Tauchbad nach DIN EN ISO 1461. </w:t>
      </w:r>
      <w:r w:rsidRPr="001A7B27">
        <w:rPr>
          <w:rFonts w:ascii="Arial" w:hAnsi="Arial" w:cs="Arial"/>
          <w:sz w:val="20"/>
          <w:szCs w:val="20"/>
        </w:rPr>
        <w:tab/>
      </w:r>
      <w:r w:rsidRPr="001A7B27">
        <w:rPr>
          <w:rFonts w:ascii="Arial" w:hAnsi="Arial" w:cs="Arial"/>
          <w:sz w:val="20"/>
          <w:szCs w:val="20"/>
        </w:rPr>
        <w:tab/>
      </w:r>
    </w:p>
    <w:p w14:paraId="22176A3F" w14:textId="6FF5E0E8" w:rsidR="00CD03E4" w:rsidRPr="001A7B27" w:rsidRDefault="00CD03E4">
      <w:pPr>
        <w:rPr>
          <w:rFonts w:ascii="Arial" w:hAnsi="Arial" w:cs="Arial"/>
          <w:sz w:val="20"/>
          <w:szCs w:val="20"/>
        </w:rPr>
      </w:pPr>
    </w:p>
    <w:p w14:paraId="5E535676" w14:textId="77777777" w:rsidR="00310B73" w:rsidRPr="001A7B27" w:rsidRDefault="000A0426">
      <w:pPr>
        <w:rPr>
          <w:rFonts w:ascii="Arial" w:hAnsi="Arial" w:cs="Arial"/>
          <w:sz w:val="20"/>
          <w:szCs w:val="20"/>
        </w:rPr>
      </w:pPr>
      <w:r w:rsidRPr="001A7B27">
        <w:rPr>
          <w:rFonts w:ascii="Arial" w:hAnsi="Arial" w:cs="Arial"/>
          <w:sz w:val="20"/>
          <w:szCs w:val="20"/>
        </w:rPr>
        <w:t>Im Zuge der Feuerverzinkung tragender Bauteile ist auf Anwendung der DAST-Richtlinie 022 zwingend zu achten.</w:t>
      </w:r>
    </w:p>
    <w:p w14:paraId="3E28CD4D" w14:textId="77777777" w:rsidR="00310B73" w:rsidRDefault="00310B73">
      <w:pPr>
        <w:rPr>
          <w:rFonts w:ascii="Arial" w:hAnsi="Arial" w:cs="Arial"/>
          <w:sz w:val="20"/>
          <w:szCs w:val="20"/>
        </w:rPr>
      </w:pPr>
    </w:p>
    <w:p w14:paraId="3E58D40C" w14:textId="77777777" w:rsidR="00310B73" w:rsidRPr="001A7B27" w:rsidRDefault="000A0426">
      <w:pPr>
        <w:rPr>
          <w:rFonts w:ascii="Arial" w:hAnsi="Arial" w:cs="Arial"/>
          <w:sz w:val="20"/>
          <w:szCs w:val="20"/>
        </w:rPr>
      </w:pPr>
      <w:r w:rsidRPr="001A7B27">
        <w:rPr>
          <w:rFonts w:ascii="Arial" w:hAnsi="Arial" w:cs="Arial"/>
          <w:sz w:val="20"/>
          <w:szCs w:val="20"/>
        </w:rPr>
        <w:t>Zweiter Schritt:</w:t>
      </w:r>
      <w:r w:rsidRPr="001A7B27">
        <w:rPr>
          <w:rFonts w:ascii="Arial" w:hAnsi="Arial" w:cs="Arial"/>
          <w:sz w:val="20"/>
          <w:szCs w:val="20"/>
        </w:rPr>
        <w:tab/>
      </w:r>
    </w:p>
    <w:p w14:paraId="211579C3" w14:textId="77777777" w:rsidR="009E35AB" w:rsidRDefault="000A0426">
      <w:pPr>
        <w:rPr>
          <w:rFonts w:ascii="Arial" w:hAnsi="Arial" w:cs="Arial"/>
          <w:sz w:val="20"/>
          <w:szCs w:val="20"/>
        </w:rPr>
      </w:pPr>
      <w:r w:rsidRPr="001A7B27">
        <w:rPr>
          <w:rFonts w:ascii="Arial" w:hAnsi="Arial" w:cs="Arial"/>
          <w:sz w:val="20"/>
          <w:szCs w:val="20"/>
        </w:rPr>
        <w:t xml:space="preserve">Pulverbeschichtung im RAL-Farbton nach Wahl des Auftraggebers, Schichtdicke 80 - 120 </w:t>
      </w:r>
      <w:proofErr w:type="spellStart"/>
      <w:r w:rsidRPr="001A7B27">
        <w:rPr>
          <w:rFonts w:ascii="Arial" w:hAnsi="Arial" w:cs="Arial"/>
          <w:sz w:val="20"/>
          <w:szCs w:val="20"/>
        </w:rPr>
        <w:t>my</w:t>
      </w:r>
      <w:proofErr w:type="spellEnd"/>
      <w:r w:rsidR="009B1B2E">
        <w:rPr>
          <w:rFonts w:ascii="Arial" w:hAnsi="Arial" w:cs="Arial"/>
          <w:sz w:val="20"/>
          <w:szCs w:val="20"/>
        </w:rPr>
        <w:t xml:space="preserve">. </w:t>
      </w:r>
    </w:p>
    <w:p w14:paraId="4F55BD89" w14:textId="77777777" w:rsidR="009E35AB" w:rsidRDefault="009E35AB">
      <w:pPr>
        <w:rPr>
          <w:rFonts w:ascii="Arial" w:hAnsi="Arial" w:cs="Arial"/>
          <w:sz w:val="20"/>
          <w:szCs w:val="20"/>
        </w:rPr>
      </w:pPr>
    </w:p>
    <w:p w14:paraId="70CB985D" w14:textId="4FECED3B" w:rsidR="00310B73" w:rsidRPr="001A7B27" w:rsidRDefault="009B1B2E">
      <w:pPr>
        <w:rPr>
          <w:rFonts w:ascii="Arial" w:hAnsi="Arial" w:cs="Arial"/>
          <w:sz w:val="20"/>
          <w:szCs w:val="20"/>
        </w:rPr>
      </w:pPr>
      <w:r>
        <w:rPr>
          <w:rFonts w:ascii="Arial" w:hAnsi="Arial" w:cs="Arial"/>
          <w:sz w:val="20"/>
          <w:szCs w:val="20"/>
        </w:rPr>
        <w:lastRenderedPageBreak/>
        <w:t>Farbbeschichtungsaufbau:</w:t>
      </w:r>
    </w:p>
    <w:p w14:paraId="4DA116FA" w14:textId="79743D17" w:rsidR="00310B73" w:rsidRPr="001A7B27" w:rsidRDefault="009B1B2E">
      <w:pPr>
        <w:rPr>
          <w:rFonts w:ascii="Arial" w:hAnsi="Arial" w:cs="Arial"/>
          <w:sz w:val="20"/>
          <w:szCs w:val="20"/>
        </w:rPr>
      </w:pPr>
      <w:r>
        <w:rPr>
          <w:rFonts w:ascii="Arial" w:hAnsi="Arial" w:cs="Arial"/>
          <w:sz w:val="20"/>
          <w:szCs w:val="20"/>
        </w:rPr>
        <w:t xml:space="preserve">• Entfetten </w:t>
      </w:r>
    </w:p>
    <w:p w14:paraId="37FB63F1" w14:textId="7B588EBE" w:rsidR="00310B73" w:rsidRDefault="000A0426">
      <w:pPr>
        <w:rPr>
          <w:rFonts w:ascii="Arial" w:hAnsi="Arial" w:cs="Arial"/>
          <w:sz w:val="20"/>
          <w:szCs w:val="20"/>
        </w:rPr>
      </w:pPr>
      <w:r w:rsidRPr="001A7B27">
        <w:rPr>
          <w:rFonts w:ascii="Arial" w:hAnsi="Arial" w:cs="Arial"/>
          <w:sz w:val="20"/>
          <w:szCs w:val="20"/>
        </w:rPr>
        <w:t xml:space="preserve">• </w:t>
      </w:r>
      <w:proofErr w:type="spellStart"/>
      <w:r w:rsidRPr="001A7B27">
        <w:rPr>
          <w:rFonts w:ascii="Arial" w:hAnsi="Arial" w:cs="Arial"/>
          <w:sz w:val="20"/>
          <w:szCs w:val="20"/>
        </w:rPr>
        <w:t>Sweepen</w:t>
      </w:r>
      <w:proofErr w:type="spellEnd"/>
      <w:r w:rsidRPr="001A7B27">
        <w:rPr>
          <w:rFonts w:ascii="Arial" w:hAnsi="Arial" w:cs="Arial"/>
          <w:sz w:val="20"/>
          <w:szCs w:val="20"/>
        </w:rPr>
        <w:t xml:space="preserve"> </w:t>
      </w:r>
    </w:p>
    <w:p w14:paraId="0F6904BD" w14:textId="77777777" w:rsidR="009B1B2E" w:rsidRDefault="009B1B2E">
      <w:pPr>
        <w:rPr>
          <w:rFonts w:ascii="Arial" w:hAnsi="Arial" w:cs="Arial"/>
          <w:sz w:val="20"/>
          <w:szCs w:val="20"/>
        </w:rPr>
      </w:pPr>
    </w:p>
    <w:p w14:paraId="4235D657" w14:textId="77777777" w:rsidR="00310B73" w:rsidRPr="001A7B27" w:rsidRDefault="000A0426">
      <w:pPr>
        <w:rPr>
          <w:rFonts w:ascii="Arial" w:hAnsi="Arial" w:cs="Arial"/>
          <w:sz w:val="20"/>
          <w:szCs w:val="20"/>
        </w:rPr>
      </w:pPr>
      <w:r w:rsidRPr="001A7B27">
        <w:rPr>
          <w:rFonts w:ascii="Arial" w:hAnsi="Arial" w:cs="Arial"/>
          <w:sz w:val="20"/>
          <w:szCs w:val="20"/>
        </w:rPr>
        <w:t xml:space="preserve">• Pulverbeschichtung mit </w:t>
      </w:r>
      <w:proofErr w:type="spellStart"/>
      <w:r w:rsidRPr="001A7B27">
        <w:rPr>
          <w:rFonts w:ascii="Arial" w:hAnsi="Arial" w:cs="Arial"/>
          <w:sz w:val="20"/>
          <w:szCs w:val="20"/>
        </w:rPr>
        <w:t>uv</w:t>
      </w:r>
      <w:proofErr w:type="spellEnd"/>
      <w:r w:rsidRPr="001A7B27">
        <w:rPr>
          <w:rFonts w:ascii="Arial" w:hAnsi="Arial" w:cs="Arial"/>
          <w:sz w:val="20"/>
          <w:szCs w:val="20"/>
        </w:rPr>
        <w:t>-stabilisiertem Polyesterpulver, eingebrannt bei ca. 185° C.</w:t>
      </w:r>
    </w:p>
    <w:p w14:paraId="266C8D84" w14:textId="77777777" w:rsidR="00310B73" w:rsidRPr="001A7B27" w:rsidRDefault="00310B73">
      <w:pPr>
        <w:rPr>
          <w:rFonts w:ascii="Arial" w:hAnsi="Arial" w:cs="Arial"/>
          <w:sz w:val="20"/>
          <w:szCs w:val="20"/>
        </w:rPr>
      </w:pPr>
    </w:p>
    <w:p w14:paraId="1142CAE2" w14:textId="23A3D232" w:rsidR="001A7B27" w:rsidRDefault="009B1B2E">
      <w:pPr>
        <w:rPr>
          <w:rFonts w:ascii="Arial" w:hAnsi="Arial" w:cs="Arial"/>
          <w:sz w:val="20"/>
          <w:szCs w:val="20"/>
        </w:rPr>
      </w:pPr>
      <w:r>
        <w:rPr>
          <w:rFonts w:ascii="Arial" w:hAnsi="Arial" w:cs="Arial"/>
          <w:sz w:val="20"/>
          <w:szCs w:val="20"/>
        </w:rPr>
        <w:t>Detailliert</w:t>
      </w:r>
      <w:r w:rsidR="000A0426" w:rsidRPr="001A7B27">
        <w:rPr>
          <w:rFonts w:ascii="Arial" w:hAnsi="Arial" w:cs="Arial"/>
          <w:sz w:val="20"/>
          <w:szCs w:val="20"/>
        </w:rPr>
        <w:t xml:space="preserve">e Vorgaben zur Pulverbeschichtung finden Sie im Kapitel 4 “Wissenswertes” auf Seite 879. </w:t>
      </w:r>
    </w:p>
    <w:p w14:paraId="5EC38215" w14:textId="27550717" w:rsidR="009B1B2E" w:rsidRDefault="009B1B2E">
      <w:pPr>
        <w:rPr>
          <w:rFonts w:ascii="Arial" w:hAnsi="Arial" w:cs="Arial"/>
          <w:sz w:val="20"/>
          <w:szCs w:val="20"/>
        </w:rPr>
      </w:pPr>
    </w:p>
    <w:p w14:paraId="2D7DC67D" w14:textId="4A6E0509" w:rsidR="00310B73" w:rsidRPr="001A7B27" w:rsidRDefault="000A0426">
      <w:pPr>
        <w:rPr>
          <w:rFonts w:ascii="Arial" w:hAnsi="Arial" w:cs="Arial"/>
          <w:sz w:val="20"/>
          <w:szCs w:val="20"/>
        </w:rPr>
      </w:pPr>
      <w:r w:rsidRPr="001A7B27">
        <w:rPr>
          <w:rFonts w:ascii="Arial" w:hAnsi="Arial" w:cs="Arial"/>
          <w:sz w:val="20"/>
          <w:szCs w:val="20"/>
        </w:rPr>
        <w:t xml:space="preserve">Das im Dachbereich verwendete VSG (Verbundsicherheitsglas) besteht aus 2 im Druckfügeverfahren miteinander verbundenen </w:t>
      </w:r>
      <w:proofErr w:type="spellStart"/>
      <w:r w:rsidRPr="001A7B27">
        <w:rPr>
          <w:rFonts w:ascii="Arial" w:hAnsi="Arial" w:cs="Arial"/>
          <w:sz w:val="20"/>
          <w:szCs w:val="20"/>
        </w:rPr>
        <w:t>Floatglasscheiben</w:t>
      </w:r>
      <w:proofErr w:type="spellEnd"/>
      <w:r w:rsidRPr="001A7B27">
        <w:rPr>
          <w:rFonts w:ascii="Arial" w:hAnsi="Arial" w:cs="Arial"/>
          <w:sz w:val="20"/>
          <w:szCs w:val="20"/>
        </w:rPr>
        <w:t>, Materialdicke 4 mm je Scheibe, zwischen die eine PVB-Folie (Polyvinyl-</w:t>
      </w:r>
      <w:proofErr w:type="spellStart"/>
      <w:r w:rsidRPr="001A7B27">
        <w:rPr>
          <w:rFonts w:ascii="Arial" w:hAnsi="Arial" w:cs="Arial"/>
          <w:sz w:val="20"/>
          <w:szCs w:val="20"/>
        </w:rPr>
        <w:t>Butyral</w:t>
      </w:r>
      <w:proofErr w:type="spellEnd"/>
      <w:r w:rsidRPr="001A7B27">
        <w:rPr>
          <w:rFonts w:ascii="Arial" w:hAnsi="Arial" w:cs="Arial"/>
          <w:sz w:val="20"/>
          <w:szCs w:val="20"/>
        </w:rPr>
        <w:t xml:space="preserve">) einzulegen ist. Die Ausführungen der </w:t>
      </w:r>
      <w:proofErr w:type="spellStart"/>
      <w:r w:rsidRPr="001A7B27">
        <w:rPr>
          <w:rFonts w:ascii="Arial" w:hAnsi="Arial" w:cs="Arial"/>
          <w:sz w:val="20"/>
          <w:szCs w:val="20"/>
        </w:rPr>
        <w:t>Floatglasscheiben</w:t>
      </w:r>
      <w:proofErr w:type="spellEnd"/>
      <w:r w:rsidRPr="001A7B27">
        <w:rPr>
          <w:rFonts w:ascii="Arial" w:hAnsi="Arial" w:cs="Arial"/>
          <w:sz w:val="20"/>
          <w:szCs w:val="20"/>
        </w:rPr>
        <w:t xml:space="preserve"> und die Dicke der PE-Folie bemisst sich nach DIN 18008 und beträgt mindestens 0,76 mm.</w:t>
      </w:r>
    </w:p>
    <w:p w14:paraId="4D347277" w14:textId="77777777" w:rsidR="00310B73" w:rsidRPr="001A7B27" w:rsidRDefault="00310B73">
      <w:pPr>
        <w:rPr>
          <w:rFonts w:ascii="Arial" w:hAnsi="Arial" w:cs="Arial"/>
          <w:sz w:val="20"/>
          <w:szCs w:val="20"/>
        </w:rPr>
      </w:pPr>
    </w:p>
    <w:p w14:paraId="70181CE3" w14:textId="77777777" w:rsidR="00310B73" w:rsidRPr="001A7B27" w:rsidRDefault="000A0426">
      <w:pPr>
        <w:rPr>
          <w:rFonts w:ascii="Arial" w:hAnsi="Arial" w:cs="Arial"/>
          <w:sz w:val="20"/>
          <w:szCs w:val="20"/>
        </w:rPr>
      </w:pPr>
      <w:r w:rsidRPr="001A7B27">
        <w:rPr>
          <w:rFonts w:ascii="Arial" w:hAnsi="Arial" w:cs="Arial"/>
          <w:sz w:val="20"/>
          <w:szCs w:val="20"/>
        </w:rPr>
        <w:t>Bei den Rück- und Seitenwänden kommt 8 mm dickes ESG zum Einsatz.</w:t>
      </w:r>
    </w:p>
    <w:p w14:paraId="37E59C7F" w14:textId="77777777" w:rsidR="009E35AB" w:rsidRDefault="009E35AB">
      <w:pPr>
        <w:rPr>
          <w:rFonts w:ascii="Arial" w:hAnsi="Arial" w:cs="Arial"/>
          <w:sz w:val="20"/>
          <w:szCs w:val="20"/>
        </w:rPr>
      </w:pPr>
    </w:p>
    <w:p w14:paraId="7DFF31B6" w14:textId="77777777" w:rsidR="009E35AB" w:rsidRDefault="000A0426">
      <w:pPr>
        <w:rPr>
          <w:rFonts w:ascii="Arial" w:hAnsi="Arial" w:cs="Arial"/>
          <w:sz w:val="20"/>
          <w:szCs w:val="20"/>
        </w:rPr>
      </w:pPr>
      <w:r w:rsidRPr="001A7B27">
        <w:rPr>
          <w:rFonts w:ascii="Arial" w:hAnsi="Arial" w:cs="Arial"/>
          <w:sz w:val="20"/>
          <w:szCs w:val="20"/>
        </w:rPr>
        <w:t>Die hier betreffende Überdachungskonstruktion muss entsprechend den Vorschriften EN 1090-1 und EN 1090-2 ausgeführt werden. Die Anforderungen,</w:t>
      </w:r>
      <w:r w:rsidR="00F52770">
        <w:rPr>
          <w:rFonts w:ascii="Arial" w:hAnsi="Arial" w:cs="Arial"/>
          <w:sz w:val="20"/>
          <w:szCs w:val="20"/>
        </w:rPr>
        <w:t xml:space="preserve"> </w:t>
      </w:r>
      <w:r w:rsidRPr="001A7B27">
        <w:rPr>
          <w:rFonts w:ascii="Arial" w:hAnsi="Arial" w:cs="Arial"/>
          <w:sz w:val="20"/>
          <w:szCs w:val="20"/>
        </w:rPr>
        <w:t xml:space="preserve">Bemessung, Konstruktion, Herstellung, Dauerhaftigkeit und Montage von tragenden Stahlbauteilen unterliegen dieser Norm. Der Nachweis für die Einhaltung dieser Normen unterliegt dem zertifizierten Herstellungsbetrieb. </w:t>
      </w:r>
    </w:p>
    <w:p w14:paraId="55FC8A4B" w14:textId="77777777" w:rsidR="009E35AB" w:rsidRDefault="009E35AB">
      <w:pPr>
        <w:rPr>
          <w:rFonts w:ascii="Arial" w:hAnsi="Arial" w:cs="Arial"/>
          <w:sz w:val="20"/>
          <w:szCs w:val="20"/>
        </w:rPr>
      </w:pPr>
    </w:p>
    <w:p w14:paraId="6819329D" w14:textId="545250B0" w:rsidR="00310B73" w:rsidRDefault="000A0426">
      <w:pPr>
        <w:rPr>
          <w:rFonts w:ascii="Arial" w:hAnsi="Arial" w:cs="Arial"/>
          <w:sz w:val="20"/>
          <w:szCs w:val="20"/>
        </w:rPr>
      </w:pPr>
      <w:r w:rsidRPr="001A7B27">
        <w:rPr>
          <w:rFonts w:ascii="Arial" w:hAnsi="Arial" w:cs="Arial"/>
          <w:sz w:val="20"/>
          <w:szCs w:val="20"/>
        </w:rPr>
        <w:t>Die Vergabe des Auftrages erfolgt in Abhängigkeit an eine funktionsfähige Bemusterung in den Räumlichkeiten der ausschreibenden Stelle sowie der Benennung in regionaler Nähe zum Standort des hier betreffenden Bauvorhabens (max. im Umkreis von 50km) baugleicher (im Sinne von &gt;identischer&lt;) Konstruktionen, wie hier beschrieben, zum Zwecke der vergleichenden Begutachtung.</w:t>
      </w:r>
    </w:p>
    <w:p w14:paraId="74EE49EC" w14:textId="7496E8B4" w:rsidR="009E35AB" w:rsidRDefault="009E35AB">
      <w:pPr>
        <w:rPr>
          <w:rFonts w:ascii="Arial" w:hAnsi="Arial" w:cs="Arial"/>
          <w:sz w:val="20"/>
          <w:szCs w:val="20"/>
        </w:rPr>
      </w:pPr>
    </w:p>
    <w:p w14:paraId="5C6A38E6" w14:textId="7215C4F7" w:rsidR="009E35AB" w:rsidRPr="001A7B27" w:rsidRDefault="009E35AB">
      <w:pPr>
        <w:rPr>
          <w:rFonts w:ascii="Arial" w:hAnsi="Arial" w:cs="Arial"/>
          <w:sz w:val="20"/>
          <w:szCs w:val="20"/>
        </w:rPr>
      </w:pPr>
      <w:r>
        <w:rPr>
          <w:rFonts w:ascii="Arial" w:hAnsi="Arial" w:cs="Arial"/>
          <w:sz w:val="20"/>
          <w:szCs w:val="20"/>
        </w:rPr>
        <w:t>2</w:t>
      </w:r>
    </w:p>
    <w:p w14:paraId="29B79E82" w14:textId="77777777" w:rsidR="00310B73" w:rsidRPr="001A7B27" w:rsidRDefault="000A0426">
      <w:pPr>
        <w:rPr>
          <w:rFonts w:ascii="Arial" w:hAnsi="Arial" w:cs="Arial"/>
          <w:sz w:val="20"/>
          <w:szCs w:val="20"/>
        </w:rPr>
      </w:pPr>
      <w:r w:rsidRPr="001A7B27">
        <w:rPr>
          <w:rFonts w:ascii="Arial" w:hAnsi="Arial" w:cs="Arial"/>
          <w:sz w:val="20"/>
          <w:szCs w:val="20"/>
        </w:rPr>
        <w:t xml:space="preserve">in der Grundausstattung mit 2 Stück </w:t>
      </w:r>
      <w:r w:rsidRPr="009E35AB">
        <w:rPr>
          <w:rFonts w:ascii="Arial" w:hAnsi="Arial" w:cs="Arial"/>
          <w:b/>
          <w:bCs/>
          <w:sz w:val="20"/>
          <w:szCs w:val="20"/>
        </w:rPr>
        <w:t>1/2 Seitenwände</w:t>
      </w:r>
      <w:r w:rsidRPr="001A7B27">
        <w:rPr>
          <w:rFonts w:ascii="Arial" w:hAnsi="Arial" w:cs="Arial"/>
          <w:sz w:val="20"/>
          <w:szCs w:val="20"/>
        </w:rPr>
        <w:t>, wie unter Pos.1 beschrieben</w:t>
      </w:r>
    </w:p>
    <w:p w14:paraId="47795617" w14:textId="77777777" w:rsidR="009E35AB" w:rsidRDefault="009E35AB">
      <w:pPr>
        <w:rPr>
          <w:rFonts w:ascii="Arial" w:hAnsi="Arial" w:cs="Arial"/>
          <w:sz w:val="20"/>
          <w:szCs w:val="20"/>
        </w:rPr>
      </w:pPr>
    </w:p>
    <w:p w14:paraId="360DA8BA" w14:textId="450EC17C" w:rsidR="009E35AB" w:rsidRDefault="009E35AB">
      <w:pPr>
        <w:rPr>
          <w:rFonts w:ascii="Arial" w:hAnsi="Arial" w:cs="Arial"/>
          <w:sz w:val="20"/>
          <w:szCs w:val="20"/>
        </w:rPr>
      </w:pPr>
      <w:r>
        <w:rPr>
          <w:rFonts w:ascii="Arial" w:hAnsi="Arial" w:cs="Arial"/>
          <w:sz w:val="20"/>
          <w:szCs w:val="20"/>
        </w:rPr>
        <w:t>3</w:t>
      </w:r>
    </w:p>
    <w:p w14:paraId="0448A32B" w14:textId="14E87CEF" w:rsidR="00310B73" w:rsidRPr="001A7B27" w:rsidRDefault="000A0426">
      <w:pPr>
        <w:rPr>
          <w:rFonts w:ascii="Arial" w:hAnsi="Arial" w:cs="Arial"/>
          <w:sz w:val="20"/>
          <w:szCs w:val="20"/>
        </w:rPr>
      </w:pPr>
      <w:r w:rsidRPr="001A7B27">
        <w:rPr>
          <w:rFonts w:ascii="Arial" w:hAnsi="Arial" w:cs="Arial"/>
          <w:sz w:val="20"/>
          <w:szCs w:val="20"/>
        </w:rPr>
        <w:t xml:space="preserve">Oder optional, gegen Aufpreis, </w:t>
      </w:r>
      <w:r w:rsidRPr="009E35AB">
        <w:rPr>
          <w:rFonts w:ascii="Arial" w:hAnsi="Arial" w:cs="Arial"/>
          <w:b/>
          <w:bCs/>
          <w:sz w:val="20"/>
          <w:szCs w:val="20"/>
        </w:rPr>
        <w:t>1/1 Seitenwände</w:t>
      </w:r>
      <w:r w:rsidRPr="001A7B27">
        <w:rPr>
          <w:rFonts w:ascii="Arial" w:hAnsi="Arial" w:cs="Arial"/>
          <w:sz w:val="20"/>
          <w:szCs w:val="20"/>
        </w:rPr>
        <w:t xml:space="preserve"> incl. vorderen Stützen, wie unter Pos.1 beschrieben</w:t>
      </w:r>
    </w:p>
    <w:p w14:paraId="71A8561A" w14:textId="77777777" w:rsidR="00310B73" w:rsidRDefault="00310B73">
      <w:pPr>
        <w:rPr>
          <w:rFonts w:ascii="Arial" w:hAnsi="Arial" w:cs="Arial"/>
          <w:sz w:val="20"/>
          <w:szCs w:val="20"/>
        </w:rPr>
      </w:pPr>
    </w:p>
    <w:p w14:paraId="7E87192D" w14:textId="56AAF508" w:rsidR="009B1B2E" w:rsidRPr="001A7B27" w:rsidRDefault="00CD03E4">
      <w:pPr>
        <w:rPr>
          <w:rFonts w:ascii="Arial" w:hAnsi="Arial" w:cs="Arial"/>
          <w:sz w:val="20"/>
          <w:szCs w:val="20"/>
        </w:rPr>
      </w:pPr>
      <w:r>
        <w:rPr>
          <w:rFonts w:ascii="Arial" w:hAnsi="Arial" w:cs="Arial"/>
          <w:sz w:val="20"/>
          <w:szCs w:val="20"/>
        </w:rPr>
        <w:t>4</w:t>
      </w:r>
    </w:p>
    <w:p w14:paraId="61FC0719" w14:textId="77777777" w:rsidR="00310B73" w:rsidRPr="001A7B27" w:rsidRDefault="000A0426">
      <w:pPr>
        <w:rPr>
          <w:rFonts w:ascii="Arial" w:hAnsi="Arial" w:cs="Arial"/>
          <w:sz w:val="20"/>
          <w:szCs w:val="20"/>
        </w:rPr>
      </w:pPr>
      <w:r w:rsidRPr="001A7B27">
        <w:rPr>
          <w:rFonts w:ascii="Arial" w:hAnsi="Arial" w:cs="Arial"/>
          <w:sz w:val="20"/>
          <w:szCs w:val="20"/>
        </w:rPr>
        <w:t xml:space="preserve">Die </w:t>
      </w:r>
      <w:r w:rsidRPr="009E35AB">
        <w:rPr>
          <w:rFonts w:ascii="Arial" w:hAnsi="Arial" w:cs="Arial"/>
          <w:b/>
          <w:bCs/>
          <w:sz w:val="20"/>
          <w:szCs w:val="20"/>
        </w:rPr>
        <w:t>Infovitrinen</w:t>
      </w:r>
      <w:r w:rsidRPr="001A7B27">
        <w:rPr>
          <w:rFonts w:ascii="Arial" w:hAnsi="Arial" w:cs="Arial"/>
          <w:sz w:val="20"/>
          <w:szCs w:val="20"/>
        </w:rPr>
        <w:t xml:space="preserve"> mit  </w:t>
      </w:r>
    </w:p>
    <w:p w14:paraId="1CA93A67" w14:textId="640F9CE2" w:rsidR="00310B73" w:rsidRPr="001A7B27" w:rsidRDefault="001A7B27">
      <w:pPr>
        <w:rPr>
          <w:rFonts w:ascii="Arial" w:hAnsi="Arial" w:cs="Arial"/>
          <w:sz w:val="20"/>
          <w:szCs w:val="20"/>
        </w:rPr>
      </w:pPr>
      <w:r>
        <w:rPr>
          <w:rFonts w:ascii="Arial" w:hAnsi="Arial"/>
          <w:sz w:val="20"/>
          <w:szCs w:val="20"/>
        </w:rPr>
        <w:t xml:space="preserve">❏ </w:t>
      </w:r>
      <w:r w:rsidR="000A0426" w:rsidRPr="001A7B27">
        <w:rPr>
          <w:rFonts w:ascii="Arial" w:hAnsi="Arial" w:cs="Arial"/>
          <w:sz w:val="20"/>
          <w:szCs w:val="20"/>
        </w:rPr>
        <w:t>Dreh- oder</w:t>
      </w:r>
    </w:p>
    <w:p w14:paraId="23323F9C" w14:textId="42F23692" w:rsidR="00310B73" w:rsidRPr="001A7B27" w:rsidRDefault="001A7B27">
      <w:pPr>
        <w:rPr>
          <w:rFonts w:ascii="Arial" w:hAnsi="Arial" w:cs="Arial"/>
          <w:sz w:val="20"/>
          <w:szCs w:val="20"/>
        </w:rPr>
      </w:pPr>
      <w:r>
        <w:rPr>
          <w:rFonts w:ascii="Arial" w:hAnsi="Arial"/>
          <w:sz w:val="20"/>
          <w:szCs w:val="20"/>
        </w:rPr>
        <w:t xml:space="preserve">❏ </w:t>
      </w:r>
      <w:r w:rsidR="000A0426" w:rsidRPr="001A7B27">
        <w:rPr>
          <w:rFonts w:ascii="Arial" w:hAnsi="Arial" w:cs="Arial"/>
          <w:sz w:val="20"/>
          <w:szCs w:val="20"/>
        </w:rPr>
        <w:t>Klappflügel, Abmessung DIN A1 Hochformat, Sichtfläche 831 x 584 mm, werden mit speziell dafür geeignetem Befestigungsmaterial direkt an den Rückwandscheiben angebracht. Die Rückwandscheiben sind dazu vor der Phase der thermischen Bearbeitung koordinatengenau zu lochen.</w:t>
      </w:r>
    </w:p>
    <w:p w14:paraId="59BF145E" w14:textId="77777777" w:rsidR="00310B73" w:rsidRPr="001A7B27" w:rsidRDefault="000A0426">
      <w:pPr>
        <w:rPr>
          <w:rFonts w:ascii="Arial" w:hAnsi="Arial" w:cs="Arial"/>
          <w:sz w:val="20"/>
          <w:szCs w:val="20"/>
        </w:rPr>
      </w:pPr>
      <w:r w:rsidRPr="001A7B27">
        <w:rPr>
          <w:rFonts w:ascii="Arial" w:hAnsi="Arial" w:cs="Arial"/>
          <w:sz w:val="20"/>
          <w:szCs w:val="20"/>
        </w:rPr>
        <w:t>Als Werkstoff für die Vitrine ist Aluminium zu verwenden, das nach RAL (Wahl des AG) mit Polyesterpulver farblich zu beschichten ist. Im Wesentlichen besteht die Vitrine aus einem Korpus mit Drehflügel oder Klappflügel DIN links, 3 mm ESG, 2 Stück Vorreiberverschlüsse, 1 Stück Steckschlüssel.</w:t>
      </w:r>
    </w:p>
    <w:p w14:paraId="127D4C0B" w14:textId="77777777" w:rsidR="00310B73" w:rsidRDefault="00310B73">
      <w:pPr>
        <w:rPr>
          <w:rFonts w:ascii="Arial" w:hAnsi="Arial" w:cs="Arial"/>
          <w:sz w:val="20"/>
          <w:szCs w:val="20"/>
        </w:rPr>
      </w:pPr>
    </w:p>
    <w:p w14:paraId="0E9C473D" w14:textId="094F6AC8" w:rsidR="009B1B2E" w:rsidRPr="001A7B27" w:rsidRDefault="00CD03E4">
      <w:pPr>
        <w:rPr>
          <w:rFonts w:ascii="Arial" w:hAnsi="Arial" w:cs="Arial"/>
          <w:sz w:val="20"/>
          <w:szCs w:val="20"/>
        </w:rPr>
      </w:pPr>
      <w:r>
        <w:rPr>
          <w:rFonts w:ascii="Arial" w:hAnsi="Arial" w:cs="Arial"/>
          <w:sz w:val="20"/>
          <w:szCs w:val="20"/>
        </w:rPr>
        <w:t>5</w:t>
      </w:r>
    </w:p>
    <w:p w14:paraId="4A91EE6C" w14:textId="3BD25735" w:rsidR="00310B73" w:rsidRPr="001A7B27" w:rsidRDefault="000A0426">
      <w:pPr>
        <w:rPr>
          <w:rFonts w:ascii="Arial" w:hAnsi="Arial" w:cs="Arial"/>
          <w:sz w:val="20"/>
          <w:szCs w:val="20"/>
        </w:rPr>
      </w:pPr>
      <w:r w:rsidRPr="001A7B27">
        <w:rPr>
          <w:rFonts w:ascii="Arial" w:hAnsi="Arial" w:cs="Arial"/>
          <w:sz w:val="20"/>
          <w:szCs w:val="20"/>
        </w:rPr>
        <w:t xml:space="preserve">Zur </w:t>
      </w:r>
      <w:r w:rsidRPr="009E35AB">
        <w:rPr>
          <w:rFonts w:ascii="Arial" w:hAnsi="Arial" w:cs="Arial"/>
          <w:b/>
          <w:bCs/>
          <w:sz w:val="20"/>
          <w:szCs w:val="20"/>
        </w:rPr>
        <w:t>Beleuchtung</w:t>
      </w:r>
      <w:r w:rsidR="009E35AB">
        <w:rPr>
          <w:rFonts w:ascii="Arial" w:hAnsi="Arial" w:cs="Arial"/>
          <w:b/>
          <w:bCs/>
          <w:sz w:val="20"/>
          <w:szCs w:val="20"/>
        </w:rPr>
        <w:t xml:space="preserve"> </w:t>
      </w:r>
      <w:r w:rsidRPr="001A7B27">
        <w:rPr>
          <w:rFonts w:ascii="Arial" w:hAnsi="Arial" w:cs="Arial"/>
          <w:sz w:val="20"/>
          <w:szCs w:val="20"/>
        </w:rPr>
        <w:t xml:space="preserve">der Wartehalle ist eine Feuchtraum-Wannenleuchte Typ „NOVA-Light“ Schutzklasse II, IP 65, mit einem Gehäuse aus glasfaserverstärktem Polyester zu verwenden, das gemäß DIN 40011 sowie den VDE Richtlinien als staubdicht und strahlwassergeschützt gilt. Zur Vorbeugung gegen Vandalismus ist die Abschlusswanne der Leuchte in gespritztem, klarem, schlagzähem </w:t>
      </w:r>
      <w:proofErr w:type="spellStart"/>
      <w:r w:rsidRPr="001A7B27">
        <w:rPr>
          <w:rFonts w:ascii="Arial" w:hAnsi="Arial" w:cs="Arial"/>
          <w:sz w:val="20"/>
          <w:szCs w:val="20"/>
        </w:rPr>
        <w:t>Polycarbonatglas</w:t>
      </w:r>
      <w:proofErr w:type="spellEnd"/>
      <w:r w:rsidRPr="001A7B27">
        <w:rPr>
          <w:rFonts w:ascii="Arial" w:hAnsi="Arial" w:cs="Arial"/>
          <w:sz w:val="20"/>
          <w:szCs w:val="20"/>
        </w:rPr>
        <w:t xml:space="preserve"> auszuführen.</w:t>
      </w:r>
    </w:p>
    <w:p w14:paraId="5B7478C7" w14:textId="77777777" w:rsidR="00310B73" w:rsidRPr="001A7B27" w:rsidRDefault="000A0426">
      <w:pPr>
        <w:rPr>
          <w:rFonts w:ascii="Arial" w:hAnsi="Arial" w:cs="Arial"/>
          <w:sz w:val="20"/>
          <w:szCs w:val="20"/>
        </w:rPr>
      </w:pPr>
      <w:r w:rsidRPr="001A7B27">
        <w:rPr>
          <w:rFonts w:ascii="Arial" w:hAnsi="Arial" w:cs="Arial"/>
          <w:sz w:val="20"/>
          <w:szCs w:val="20"/>
        </w:rPr>
        <w:t>Die Vorschaltgeräte und elektrischen Teile müssen berührungssicher abgedeckt sein. Die Befestigung am oberen Tragprofil der Wartehalle erfolgt unsichtbar über vorgepresste Bohrungen, die anschließend mit Gummidichtungen abzudichten sind. Die Wannenleuchte ist durch ein stabiles, ebenfalls am oberen Tragprofil der Wartehalle zu befestigendes Metallgehäuse zu ummanteln, um Einwirkungen von Schlägen, Stößen (Vandalismus) weitestgehend zu verhindern. Das Metallgehäuse ist den Konturen der Giebelgeometrie anzupassen. Anschlussfertige Verkabelung bauseits. Unsichtbare Kabelführung innerhalb der Profilhohlräume möglich.</w:t>
      </w:r>
    </w:p>
    <w:p w14:paraId="1E4A5871" w14:textId="77777777" w:rsidR="00310B73" w:rsidRDefault="00310B73">
      <w:pPr>
        <w:rPr>
          <w:rFonts w:ascii="Arial" w:hAnsi="Arial" w:cs="Arial"/>
          <w:sz w:val="20"/>
          <w:szCs w:val="20"/>
        </w:rPr>
      </w:pPr>
    </w:p>
    <w:p w14:paraId="05339553" w14:textId="7F5B406B" w:rsidR="009B1B2E" w:rsidRPr="001A7B27" w:rsidRDefault="00F52770">
      <w:pPr>
        <w:rPr>
          <w:rFonts w:ascii="Arial" w:hAnsi="Arial" w:cs="Arial"/>
          <w:sz w:val="20"/>
          <w:szCs w:val="20"/>
        </w:rPr>
      </w:pPr>
      <w:r>
        <w:rPr>
          <w:rFonts w:ascii="Arial" w:hAnsi="Arial" w:cs="Arial"/>
          <w:sz w:val="20"/>
          <w:szCs w:val="20"/>
        </w:rPr>
        <w:t>6</w:t>
      </w:r>
    </w:p>
    <w:p w14:paraId="2E593DF1" w14:textId="31724BCA" w:rsidR="00310B73" w:rsidRPr="001A7B27" w:rsidRDefault="000A0426">
      <w:pPr>
        <w:rPr>
          <w:rFonts w:ascii="Arial" w:hAnsi="Arial" w:cs="Arial"/>
          <w:sz w:val="20"/>
          <w:szCs w:val="20"/>
        </w:rPr>
      </w:pPr>
      <w:r w:rsidRPr="009E35AB">
        <w:rPr>
          <w:rFonts w:ascii="Arial" w:hAnsi="Arial" w:cs="Arial"/>
          <w:b/>
          <w:bCs/>
          <w:sz w:val="20"/>
          <w:szCs w:val="20"/>
        </w:rPr>
        <w:t>Abfallbehälter</w:t>
      </w:r>
      <w:r w:rsidRPr="001A7B27">
        <w:rPr>
          <w:rFonts w:ascii="Arial" w:hAnsi="Arial" w:cs="Arial"/>
          <w:sz w:val="20"/>
          <w:szCs w:val="20"/>
        </w:rPr>
        <w:t>,</w:t>
      </w:r>
      <w:r w:rsidR="009E35AB">
        <w:rPr>
          <w:rFonts w:ascii="Arial" w:hAnsi="Arial" w:cs="Arial"/>
          <w:sz w:val="20"/>
          <w:szCs w:val="20"/>
        </w:rPr>
        <w:t xml:space="preserve"> </w:t>
      </w:r>
      <w:r w:rsidRPr="001A7B27">
        <w:rPr>
          <w:rFonts w:ascii="Arial" w:hAnsi="Arial" w:cs="Arial"/>
          <w:sz w:val="20"/>
          <w:szCs w:val="20"/>
        </w:rPr>
        <w:t xml:space="preserve">farbbeschichtet nach RAL (Wahl des AG), Korpus aus grundverzinktem Stahlblech, Deckel aus druckgegossenem Aluminium mit integriertem, witterungsgeschütztem Ascher. Öffnung/Entleerung des Behälters über Dreikantverriegelung. Fassungsvermögen 50 Liter. Die Befestigung erfolgt an den o vorderen Stützen der Wartehalle, oder an o separatem </w:t>
      </w:r>
      <w:proofErr w:type="spellStart"/>
      <w:r w:rsidRPr="001A7B27">
        <w:rPr>
          <w:rFonts w:ascii="Arial" w:hAnsi="Arial" w:cs="Arial"/>
          <w:sz w:val="20"/>
          <w:szCs w:val="20"/>
        </w:rPr>
        <w:t>Unibügel</w:t>
      </w:r>
      <w:proofErr w:type="spellEnd"/>
      <w:r w:rsidRPr="001A7B27">
        <w:rPr>
          <w:rFonts w:ascii="Arial" w:hAnsi="Arial" w:cs="Arial"/>
          <w:sz w:val="20"/>
          <w:szCs w:val="20"/>
        </w:rPr>
        <w:t>.</w:t>
      </w:r>
    </w:p>
    <w:p w14:paraId="30AA0737" w14:textId="62651EF1" w:rsidR="00310B73" w:rsidRDefault="00310B73">
      <w:pPr>
        <w:rPr>
          <w:rFonts w:ascii="Arial" w:hAnsi="Arial" w:cs="Arial"/>
          <w:sz w:val="20"/>
          <w:szCs w:val="20"/>
        </w:rPr>
      </w:pPr>
    </w:p>
    <w:p w14:paraId="5C60E542" w14:textId="0C47E96D" w:rsidR="009E35AB" w:rsidRDefault="009E35AB">
      <w:pPr>
        <w:rPr>
          <w:rFonts w:ascii="Arial" w:hAnsi="Arial" w:cs="Arial"/>
          <w:sz w:val="20"/>
          <w:szCs w:val="20"/>
        </w:rPr>
      </w:pPr>
    </w:p>
    <w:p w14:paraId="3DD2A2E9" w14:textId="54C093D8" w:rsidR="009E35AB" w:rsidRDefault="009E35AB">
      <w:pPr>
        <w:rPr>
          <w:rFonts w:ascii="Arial" w:hAnsi="Arial" w:cs="Arial"/>
          <w:sz w:val="20"/>
          <w:szCs w:val="20"/>
        </w:rPr>
      </w:pPr>
    </w:p>
    <w:p w14:paraId="7AF49F14" w14:textId="77777777" w:rsidR="009E35AB" w:rsidRDefault="009E35AB">
      <w:pPr>
        <w:rPr>
          <w:rFonts w:ascii="Arial" w:hAnsi="Arial" w:cs="Arial"/>
          <w:sz w:val="20"/>
          <w:szCs w:val="20"/>
        </w:rPr>
      </w:pPr>
    </w:p>
    <w:p w14:paraId="068BE88C" w14:textId="301FE2BC" w:rsidR="009B1B2E" w:rsidRPr="001A7B27" w:rsidRDefault="00F52770">
      <w:pPr>
        <w:rPr>
          <w:rFonts w:ascii="Arial" w:hAnsi="Arial" w:cs="Arial"/>
          <w:sz w:val="20"/>
          <w:szCs w:val="20"/>
        </w:rPr>
      </w:pPr>
      <w:r>
        <w:rPr>
          <w:rFonts w:ascii="Arial" w:hAnsi="Arial" w:cs="Arial"/>
          <w:sz w:val="20"/>
          <w:szCs w:val="20"/>
        </w:rPr>
        <w:lastRenderedPageBreak/>
        <w:t>7</w:t>
      </w:r>
    </w:p>
    <w:p w14:paraId="61947F2F" w14:textId="0A0AFBA8" w:rsidR="001A7B27" w:rsidRDefault="000A0426">
      <w:pPr>
        <w:rPr>
          <w:rFonts w:ascii="Arial" w:hAnsi="Arial" w:cs="Arial"/>
          <w:sz w:val="20"/>
          <w:szCs w:val="20"/>
        </w:rPr>
      </w:pPr>
      <w:r w:rsidRPr="009E35AB">
        <w:rPr>
          <w:rFonts w:ascii="Arial" w:hAnsi="Arial" w:cs="Arial"/>
          <w:b/>
          <w:bCs/>
          <w:sz w:val="20"/>
          <w:szCs w:val="20"/>
        </w:rPr>
        <w:t>Sitzbank Typ D</w:t>
      </w:r>
      <w:r w:rsidR="009E35AB">
        <w:rPr>
          <w:rFonts w:ascii="Arial" w:hAnsi="Arial" w:cs="Arial"/>
          <w:b/>
          <w:bCs/>
          <w:sz w:val="20"/>
          <w:szCs w:val="20"/>
        </w:rPr>
        <w:t xml:space="preserve"> </w:t>
      </w:r>
      <w:r w:rsidRPr="001A7B27">
        <w:rPr>
          <w:rFonts w:ascii="Arial" w:hAnsi="Arial" w:cs="Arial"/>
          <w:sz w:val="20"/>
          <w:szCs w:val="20"/>
        </w:rPr>
        <w:t xml:space="preserve">mit durchgehender Sitzfläche, ohne Rückenlehne. Die Unterkonstruktion aus Quadrat- und Rundrohrprofilen sowie trapezförmigen Tragbügeln aus Rundstahl. Die Sitzfläche aus Rundrohrprofil mit </w:t>
      </w:r>
      <w:proofErr w:type="spellStart"/>
      <w:r w:rsidRPr="001A7B27">
        <w:rPr>
          <w:rFonts w:ascii="Arial" w:hAnsi="Arial" w:cs="Arial"/>
          <w:sz w:val="20"/>
          <w:szCs w:val="20"/>
        </w:rPr>
        <w:t>aufgepunkteten</w:t>
      </w:r>
      <w:proofErr w:type="spellEnd"/>
      <w:r w:rsidRPr="001A7B27">
        <w:rPr>
          <w:rFonts w:ascii="Arial" w:hAnsi="Arial" w:cs="Arial"/>
          <w:sz w:val="20"/>
          <w:szCs w:val="20"/>
        </w:rPr>
        <w:t xml:space="preserve"> stabilen Drahtgittern, MW 22,5 mm, Drahtstärke 3,0 mm im Tauchbad feuerverzinkt und zusätzlich pulverbeschichtet im RAL-Farbton, zum ortsfesten Einbau. </w:t>
      </w:r>
    </w:p>
    <w:p w14:paraId="0782D421" w14:textId="659C6DAD" w:rsidR="00310B73" w:rsidRPr="001A7B27" w:rsidRDefault="001A7B27">
      <w:pPr>
        <w:rPr>
          <w:rFonts w:ascii="Arial" w:hAnsi="Arial" w:cs="Arial"/>
          <w:sz w:val="20"/>
          <w:szCs w:val="20"/>
        </w:rPr>
      </w:pPr>
      <w:r>
        <w:rPr>
          <w:rFonts w:ascii="Arial" w:hAnsi="Arial"/>
          <w:sz w:val="20"/>
          <w:szCs w:val="20"/>
        </w:rPr>
        <w:t xml:space="preserve">❏ </w:t>
      </w:r>
      <w:r w:rsidR="000A0426" w:rsidRPr="001A7B27">
        <w:rPr>
          <w:rFonts w:ascii="Arial" w:hAnsi="Arial" w:cs="Arial"/>
          <w:sz w:val="20"/>
          <w:szCs w:val="20"/>
        </w:rPr>
        <w:t xml:space="preserve">3-Sitzer: 1370 mm,  </w:t>
      </w:r>
    </w:p>
    <w:p w14:paraId="4110B96D" w14:textId="359F20A3" w:rsidR="00310B73" w:rsidRPr="001A7B27" w:rsidRDefault="001A7B27">
      <w:pPr>
        <w:rPr>
          <w:rFonts w:ascii="Arial" w:hAnsi="Arial" w:cs="Arial"/>
          <w:sz w:val="20"/>
          <w:szCs w:val="20"/>
        </w:rPr>
      </w:pPr>
      <w:r>
        <w:rPr>
          <w:rFonts w:ascii="Arial" w:hAnsi="Arial"/>
          <w:sz w:val="20"/>
          <w:szCs w:val="20"/>
        </w:rPr>
        <w:t xml:space="preserve">❏ </w:t>
      </w:r>
      <w:r w:rsidR="000A0426" w:rsidRPr="001A7B27">
        <w:rPr>
          <w:rFonts w:ascii="Arial" w:hAnsi="Arial" w:cs="Arial"/>
          <w:sz w:val="20"/>
          <w:szCs w:val="20"/>
        </w:rPr>
        <w:t>4-Sitzer: 1870 mm,</w:t>
      </w:r>
    </w:p>
    <w:p w14:paraId="15A0B74F" w14:textId="77777777" w:rsidR="009E35AB" w:rsidRDefault="001A7B27">
      <w:pPr>
        <w:rPr>
          <w:rFonts w:ascii="Arial" w:hAnsi="Arial" w:cs="Arial"/>
          <w:sz w:val="20"/>
          <w:szCs w:val="20"/>
        </w:rPr>
      </w:pPr>
      <w:r>
        <w:rPr>
          <w:rFonts w:ascii="Arial" w:hAnsi="Arial"/>
          <w:sz w:val="20"/>
          <w:szCs w:val="20"/>
        </w:rPr>
        <w:t xml:space="preserve">❏ </w:t>
      </w:r>
      <w:r w:rsidR="000A0426" w:rsidRPr="001A7B27">
        <w:rPr>
          <w:rFonts w:ascii="Arial" w:hAnsi="Arial" w:cs="Arial"/>
          <w:sz w:val="20"/>
          <w:szCs w:val="20"/>
        </w:rPr>
        <w:t xml:space="preserve">5-Sitzer: 2370 mm </w:t>
      </w:r>
    </w:p>
    <w:p w14:paraId="41E70AFA" w14:textId="77777777" w:rsidR="009E35AB" w:rsidRDefault="009E35AB">
      <w:pPr>
        <w:rPr>
          <w:rFonts w:ascii="Arial" w:hAnsi="Arial" w:cs="Arial"/>
          <w:sz w:val="20"/>
          <w:szCs w:val="20"/>
        </w:rPr>
      </w:pPr>
    </w:p>
    <w:p w14:paraId="40484DBF" w14:textId="77777777" w:rsidR="009E35AB" w:rsidRDefault="009E35AB">
      <w:pPr>
        <w:rPr>
          <w:rFonts w:ascii="Arial" w:hAnsi="Arial" w:cs="Arial"/>
          <w:sz w:val="20"/>
          <w:szCs w:val="20"/>
        </w:rPr>
      </w:pPr>
      <w:r>
        <w:rPr>
          <w:rFonts w:ascii="Arial" w:hAnsi="Arial" w:cs="Arial"/>
          <w:sz w:val="20"/>
          <w:szCs w:val="20"/>
        </w:rPr>
        <w:t>7.1</w:t>
      </w:r>
    </w:p>
    <w:p w14:paraId="39A6505B" w14:textId="4DC2ABDE" w:rsidR="00310B73" w:rsidRPr="001A7B27" w:rsidRDefault="000A0426">
      <w:pPr>
        <w:rPr>
          <w:rFonts w:ascii="Arial" w:hAnsi="Arial" w:cs="Arial"/>
          <w:sz w:val="20"/>
          <w:szCs w:val="20"/>
        </w:rPr>
      </w:pPr>
      <w:r w:rsidRPr="009E35AB">
        <w:rPr>
          <w:rFonts w:ascii="Arial" w:hAnsi="Arial" w:cs="Arial"/>
          <w:b/>
          <w:bCs/>
          <w:sz w:val="20"/>
          <w:szCs w:val="20"/>
        </w:rPr>
        <w:t>Einzelsitze</w:t>
      </w:r>
      <w:r w:rsidRPr="001A7B27">
        <w:rPr>
          <w:rFonts w:ascii="Arial" w:hAnsi="Arial" w:cs="Arial"/>
          <w:sz w:val="20"/>
          <w:szCs w:val="20"/>
        </w:rPr>
        <w:t>, Material und Verarbeitung wie unter Pos. 7 beschrieben.</w:t>
      </w:r>
    </w:p>
    <w:p w14:paraId="3C659105" w14:textId="228123B1" w:rsidR="00310B73" w:rsidRPr="001A7B27" w:rsidRDefault="001A7B27">
      <w:pPr>
        <w:rPr>
          <w:rFonts w:ascii="Arial" w:hAnsi="Arial" w:cs="Arial"/>
          <w:sz w:val="20"/>
          <w:szCs w:val="20"/>
        </w:rPr>
      </w:pPr>
      <w:r>
        <w:rPr>
          <w:rFonts w:ascii="Arial" w:hAnsi="Arial"/>
          <w:sz w:val="20"/>
          <w:szCs w:val="20"/>
        </w:rPr>
        <w:t xml:space="preserve">❏ </w:t>
      </w:r>
      <w:r w:rsidR="000A0426" w:rsidRPr="001A7B27">
        <w:rPr>
          <w:rFonts w:ascii="Arial" w:hAnsi="Arial" w:cs="Arial"/>
          <w:sz w:val="20"/>
          <w:szCs w:val="20"/>
        </w:rPr>
        <w:t>ohne Armlehne,</w:t>
      </w:r>
    </w:p>
    <w:p w14:paraId="1F793E1E" w14:textId="6DA1755E" w:rsidR="00310B73" w:rsidRPr="001A7B27" w:rsidRDefault="001A7B27">
      <w:pPr>
        <w:rPr>
          <w:rFonts w:ascii="Arial" w:hAnsi="Arial" w:cs="Arial"/>
          <w:sz w:val="20"/>
          <w:szCs w:val="20"/>
        </w:rPr>
      </w:pPr>
      <w:r>
        <w:rPr>
          <w:rFonts w:ascii="Arial" w:hAnsi="Arial"/>
          <w:sz w:val="20"/>
          <w:szCs w:val="20"/>
        </w:rPr>
        <w:t xml:space="preserve">❏ </w:t>
      </w:r>
      <w:r w:rsidR="000A0426" w:rsidRPr="001A7B27">
        <w:rPr>
          <w:rFonts w:ascii="Arial" w:hAnsi="Arial" w:cs="Arial"/>
          <w:sz w:val="20"/>
          <w:szCs w:val="20"/>
        </w:rPr>
        <w:t>mit Armlehne,</w:t>
      </w:r>
    </w:p>
    <w:p w14:paraId="0950BB73" w14:textId="7827D038" w:rsidR="00310B73" w:rsidRPr="001A7B27" w:rsidRDefault="001A7B27">
      <w:pPr>
        <w:rPr>
          <w:rFonts w:ascii="Arial" w:hAnsi="Arial" w:cs="Arial"/>
          <w:sz w:val="20"/>
          <w:szCs w:val="20"/>
        </w:rPr>
      </w:pPr>
      <w:r>
        <w:rPr>
          <w:rFonts w:ascii="Arial" w:hAnsi="Arial"/>
          <w:sz w:val="20"/>
          <w:szCs w:val="20"/>
        </w:rPr>
        <w:t xml:space="preserve">❏ </w:t>
      </w:r>
      <w:r w:rsidR="000A0426" w:rsidRPr="001A7B27">
        <w:rPr>
          <w:rFonts w:ascii="Arial" w:hAnsi="Arial" w:cs="Arial"/>
          <w:sz w:val="20"/>
          <w:szCs w:val="20"/>
        </w:rPr>
        <w:t>ohne Rückenlehne,</w:t>
      </w:r>
    </w:p>
    <w:p w14:paraId="7933E73E" w14:textId="0291E740" w:rsidR="00310B73" w:rsidRPr="001A7B27" w:rsidRDefault="001A7B27">
      <w:pPr>
        <w:rPr>
          <w:rFonts w:ascii="Arial" w:hAnsi="Arial" w:cs="Arial"/>
          <w:sz w:val="20"/>
          <w:szCs w:val="20"/>
        </w:rPr>
      </w:pPr>
      <w:r>
        <w:rPr>
          <w:rFonts w:ascii="Arial" w:hAnsi="Arial"/>
          <w:sz w:val="20"/>
          <w:szCs w:val="20"/>
        </w:rPr>
        <w:t xml:space="preserve">❏ </w:t>
      </w:r>
      <w:r w:rsidR="000A0426" w:rsidRPr="001A7B27">
        <w:rPr>
          <w:rFonts w:ascii="Arial" w:hAnsi="Arial" w:cs="Arial"/>
          <w:sz w:val="20"/>
          <w:szCs w:val="20"/>
        </w:rPr>
        <w:t>mit Rückenlehne.</w:t>
      </w:r>
    </w:p>
    <w:p w14:paraId="30DC1233" w14:textId="77777777" w:rsidR="001A7B27" w:rsidRDefault="001A7B27">
      <w:pPr>
        <w:rPr>
          <w:rFonts w:ascii="Arial" w:hAnsi="Arial" w:cs="Arial"/>
          <w:sz w:val="20"/>
          <w:szCs w:val="20"/>
        </w:rPr>
      </w:pPr>
    </w:p>
    <w:p w14:paraId="727016D3" w14:textId="5128864D" w:rsidR="00F52770" w:rsidRDefault="00F52770">
      <w:pPr>
        <w:rPr>
          <w:rFonts w:ascii="Arial" w:hAnsi="Arial" w:cs="Arial"/>
          <w:sz w:val="20"/>
          <w:szCs w:val="20"/>
        </w:rPr>
      </w:pPr>
      <w:r>
        <w:rPr>
          <w:rFonts w:ascii="Arial" w:hAnsi="Arial" w:cs="Arial"/>
          <w:sz w:val="20"/>
          <w:szCs w:val="20"/>
        </w:rPr>
        <w:t>8</w:t>
      </w:r>
    </w:p>
    <w:p w14:paraId="573B25C4" w14:textId="59691F21" w:rsidR="00310B73" w:rsidRDefault="000A0426">
      <w:pPr>
        <w:rPr>
          <w:rFonts w:ascii="Arial" w:hAnsi="Arial" w:cs="Arial"/>
          <w:sz w:val="20"/>
          <w:szCs w:val="20"/>
        </w:rPr>
      </w:pPr>
      <w:r w:rsidRPr="009E35AB">
        <w:rPr>
          <w:rFonts w:ascii="Arial" w:hAnsi="Arial" w:cs="Arial"/>
          <w:b/>
          <w:bCs/>
          <w:sz w:val="20"/>
          <w:szCs w:val="20"/>
        </w:rPr>
        <w:t>Prüffähiger statischer Nachweis</w:t>
      </w:r>
      <w:r w:rsidRPr="001A7B27">
        <w:rPr>
          <w:rFonts w:ascii="Arial" w:hAnsi="Arial" w:cs="Arial"/>
          <w:sz w:val="20"/>
          <w:szCs w:val="20"/>
        </w:rPr>
        <w:t xml:space="preserve"> für oben beschriebene Systemüberdachung. Zur Erbringung des statischen Nachweises sind der Berechnung des Standsicherheitsnach</w:t>
      </w:r>
      <w:r w:rsidRPr="001A7B27">
        <w:rPr>
          <w:rFonts w:ascii="Arial" w:hAnsi="Arial" w:cs="Arial"/>
          <w:sz w:val="20"/>
          <w:szCs w:val="20"/>
        </w:rPr>
        <w:softHyphen/>
        <w:t>weises Werkszeugnisse nach EN 10204/2.2 über die Qualität des Stahles beizufügen.</w:t>
      </w:r>
    </w:p>
    <w:p w14:paraId="61642194" w14:textId="77777777" w:rsidR="001A7B27" w:rsidRPr="001A7B27" w:rsidRDefault="001A7B27">
      <w:pPr>
        <w:rPr>
          <w:rFonts w:ascii="Arial" w:hAnsi="Arial" w:cs="Arial"/>
          <w:sz w:val="20"/>
          <w:szCs w:val="20"/>
        </w:rPr>
      </w:pPr>
    </w:p>
    <w:p w14:paraId="1324ADF1" w14:textId="77777777" w:rsidR="00310B73" w:rsidRPr="001A7B27" w:rsidRDefault="000A0426">
      <w:pPr>
        <w:rPr>
          <w:rFonts w:ascii="Arial" w:hAnsi="Arial" w:cs="Arial"/>
          <w:sz w:val="20"/>
          <w:szCs w:val="20"/>
        </w:rPr>
      </w:pPr>
      <w:r w:rsidRPr="001A7B27">
        <w:rPr>
          <w:rFonts w:ascii="Arial" w:hAnsi="Arial" w:cs="Arial"/>
          <w:sz w:val="20"/>
          <w:szCs w:val="20"/>
        </w:rPr>
        <w:t>Fabrikat der Systemüberdachung incl. Zubehör wie in Pos. 1 - 8 beschrieben: ORION Bausysteme / ORION Stadtmöblierung.</w:t>
      </w:r>
    </w:p>
    <w:sectPr w:rsidR="00310B73" w:rsidRPr="001A7B2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763FE" w14:textId="77777777" w:rsidR="001E2CAF" w:rsidRDefault="001E2CAF">
      <w:r>
        <w:separator/>
      </w:r>
    </w:p>
  </w:endnote>
  <w:endnote w:type="continuationSeparator" w:id="0">
    <w:p w14:paraId="17310B7A" w14:textId="77777777" w:rsidR="001E2CAF" w:rsidRDefault="001E2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1CA74" w14:textId="77777777" w:rsidR="001E2CAF" w:rsidRDefault="001E2CAF">
      <w:r>
        <w:rPr>
          <w:color w:val="000000"/>
        </w:rPr>
        <w:separator/>
      </w:r>
    </w:p>
  </w:footnote>
  <w:footnote w:type="continuationSeparator" w:id="0">
    <w:p w14:paraId="3234BF87" w14:textId="77777777" w:rsidR="001E2CAF" w:rsidRDefault="001E2C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310B73"/>
    <w:rsid w:val="000A0426"/>
    <w:rsid w:val="001A7B27"/>
    <w:rsid w:val="001E2CAF"/>
    <w:rsid w:val="00310B73"/>
    <w:rsid w:val="005842C2"/>
    <w:rsid w:val="00636752"/>
    <w:rsid w:val="009B1B2E"/>
    <w:rsid w:val="009E35AB"/>
    <w:rsid w:val="00CD03E4"/>
    <w:rsid w:val="00F527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B65AD"/>
  <w15:docId w15:val="{BF7487C7-9B33-4CA0-B952-25A4D1F0E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Arial Unicode M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1114</Words>
  <Characters>7024</Characters>
  <Application>Microsoft Office Word</Application>
  <DocSecurity>0</DocSecurity>
  <Lines>58</Lines>
  <Paragraphs>16</Paragraphs>
  <ScaleCrop>false</ScaleCrop>
  <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Zimbow</dc:creator>
  <cp:lastModifiedBy>Hubert Komp</cp:lastModifiedBy>
  <cp:revision>9</cp:revision>
  <dcterms:created xsi:type="dcterms:W3CDTF">2021-02-10T19:50:00Z</dcterms:created>
  <dcterms:modified xsi:type="dcterms:W3CDTF">2021-03-24T13:50:00Z</dcterms:modified>
</cp:coreProperties>
</file>